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6C591E" w:rsidRDefault="006C591E" w:rsidP="005C1D7C">
      <w:pPr>
        <w:spacing w:line="240" w:lineRule="auto"/>
        <w:jc w:val="center"/>
        <w:rPr>
          <w:b/>
        </w:rPr>
      </w:pPr>
    </w:p>
    <w:p w:rsidR="002F6839" w:rsidRPr="005C1D7C" w:rsidRDefault="00323602" w:rsidP="005C1D7C">
      <w:pPr>
        <w:spacing w:line="240" w:lineRule="auto"/>
        <w:jc w:val="center"/>
        <w:rPr>
          <w:b/>
        </w:rPr>
      </w:pPr>
      <w:r>
        <w:rPr>
          <w:b/>
        </w:rPr>
        <w:t xml:space="preserve">Технические </w:t>
      </w:r>
      <w:proofErr w:type="spellStart"/>
      <w:r>
        <w:rPr>
          <w:b/>
        </w:rPr>
        <w:t>газы</w:t>
      </w:r>
      <w:proofErr w:type="spellEnd"/>
    </w:p>
    <w:p w:rsidR="006C591E" w:rsidRDefault="006C591E" w:rsidP="002F6839">
      <w:pPr>
        <w:suppressAutoHyphens/>
        <w:spacing w:line="240" w:lineRule="auto"/>
        <w:jc w:val="center"/>
        <w:rPr>
          <w:b/>
          <w:sz w:val="24"/>
          <w:szCs w:val="24"/>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F56C50">
        <w:rPr>
          <w:b/>
          <w:sz w:val="24"/>
          <w:szCs w:val="24"/>
        </w:rPr>
        <w:t xml:space="preserve">ФИЛИАЛА «СУРГУТСКАЯ ГРЭС-2»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026713">
        <w:rPr>
          <w:sz w:val="24"/>
          <w:szCs w:val="24"/>
        </w:rPr>
        <w:t>9</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520DBD"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B6584D">
          <w:rPr>
            <w:webHidden/>
          </w:rPr>
          <w:t>7</w:t>
        </w:r>
        <w:r w:rsidR="0049076F">
          <w:rPr>
            <w:webHidden/>
          </w:rPr>
          <w:fldChar w:fldCharType="end"/>
        </w:r>
      </w:hyperlink>
    </w:p>
    <w:p w:rsidR="0049076F" w:rsidRDefault="00520DBD"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B6584D">
          <w:rPr>
            <w:webHidden/>
          </w:rPr>
          <w:t>10</w:t>
        </w:r>
        <w:r w:rsidR="0049076F">
          <w:rPr>
            <w:webHidden/>
          </w:rPr>
          <w:fldChar w:fldCharType="end"/>
        </w:r>
      </w:hyperlink>
    </w:p>
    <w:p w:rsidR="0049076F" w:rsidRDefault="00520DBD"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B6584D">
          <w:rPr>
            <w:webHidden/>
          </w:rPr>
          <w:t>13</w:t>
        </w:r>
        <w:r w:rsidR="0049076F">
          <w:rPr>
            <w:webHidden/>
          </w:rPr>
          <w:fldChar w:fldCharType="end"/>
        </w:r>
      </w:hyperlink>
    </w:p>
    <w:p w:rsidR="0049076F" w:rsidRDefault="00520DBD"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B6584D">
          <w:rPr>
            <w:webHidden/>
          </w:rPr>
          <w:t>15</w:t>
        </w:r>
        <w:r w:rsidR="0049076F">
          <w:rPr>
            <w:webHidden/>
          </w:rPr>
          <w:fldChar w:fldCharType="end"/>
        </w:r>
      </w:hyperlink>
    </w:p>
    <w:p w:rsidR="0049076F" w:rsidRDefault="00520DBD"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B6584D">
          <w:rPr>
            <w:webHidden/>
          </w:rPr>
          <w:t>17</w:t>
        </w:r>
        <w:r w:rsidR="0049076F">
          <w:rPr>
            <w:webHidden/>
          </w:rPr>
          <w:fldChar w:fldCharType="end"/>
        </w:r>
      </w:hyperlink>
    </w:p>
    <w:p w:rsidR="0049076F" w:rsidRDefault="00520DBD"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B6584D">
          <w:rPr>
            <w:webHidden/>
          </w:rPr>
          <w:t>20</w:t>
        </w:r>
        <w:r w:rsidR="0049076F">
          <w:rPr>
            <w:webHidden/>
          </w:rPr>
          <w:fldChar w:fldCharType="end"/>
        </w:r>
      </w:hyperlink>
    </w:p>
    <w:p w:rsidR="0049076F" w:rsidRDefault="00520DBD"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B6584D">
          <w:rPr>
            <w:webHidden/>
          </w:rPr>
          <w:t>22</w:t>
        </w:r>
        <w:r w:rsidR="0049076F">
          <w:rPr>
            <w:webHidden/>
          </w:rPr>
          <w:fldChar w:fldCharType="end"/>
        </w:r>
      </w:hyperlink>
    </w:p>
    <w:p w:rsidR="0049076F" w:rsidRDefault="00520DBD"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B6584D">
          <w:rPr>
            <w:webHidden/>
          </w:rPr>
          <w:t>24</w:t>
        </w:r>
        <w:r w:rsidR="0049076F">
          <w:rPr>
            <w:webHidden/>
          </w:rPr>
          <w:fldChar w:fldCharType="end"/>
        </w:r>
      </w:hyperlink>
    </w:p>
    <w:p w:rsidR="0049076F" w:rsidRDefault="00520DBD"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B6584D">
          <w:rPr>
            <w:webHidden/>
          </w:rPr>
          <w:t>26</w:t>
        </w:r>
        <w:r w:rsidR="0049076F">
          <w:rPr>
            <w:webHidden/>
          </w:rPr>
          <w:fldChar w:fldCharType="end"/>
        </w:r>
      </w:hyperlink>
    </w:p>
    <w:p w:rsidR="00202AD5" w:rsidRDefault="00202AD5"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p>
    <w:p w:rsidR="00A219DD" w:rsidRPr="00A219DD" w:rsidRDefault="005A49A9" w:rsidP="005A49A9">
      <w:pPr>
        <w:ind w:firstLine="0"/>
        <w:rPr>
          <w:rFonts w:eastAsiaTheme="minorEastAsia"/>
          <w:b/>
        </w:rPr>
      </w:pPr>
      <w:r>
        <w:rPr>
          <w:rFonts w:eastAsiaTheme="minorEastAsia"/>
          <w:b/>
        </w:rPr>
        <w:t xml:space="preserve"> </w:t>
      </w:r>
      <w:r w:rsidR="00202AD5">
        <w:rPr>
          <w:rFonts w:eastAsiaTheme="minorEastAsia"/>
          <w:b/>
        </w:rPr>
        <w:t xml:space="preserve">               </w:t>
      </w:r>
    </w:p>
    <w:p w:rsidR="00494C47" w:rsidRPr="0049076F" w:rsidRDefault="0049076F" w:rsidP="0049076F">
      <w:pPr>
        <w:pStyle w:val="22"/>
      </w:pPr>
      <w:r>
        <w:fldChar w:fldCharType="end"/>
      </w:r>
      <w:r w:rsidR="00BB5D13" w:rsidRPr="0049076F">
        <w:t xml:space="preserve">                </w:t>
      </w:r>
      <w:r w:rsidR="00202AD5">
        <w:t xml:space="preserve">   </w:t>
      </w:r>
      <w:r w:rsidR="00BB5D13" w:rsidRPr="0049076F">
        <w:t>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00202AD5">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lastRenderedPageBreak/>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EA01E8">
        <w:rPr>
          <w:b/>
          <w:sz w:val="24"/>
          <w:szCs w:val="24"/>
          <w:shd w:val="clear" w:color="auto" w:fill="FFFFFF" w:themeFill="background1"/>
        </w:rPr>
        <w:t xml:space="preserve">№ </w:t>
      </w:r>
      <w:r w:rsidR="00C61C9B" w:rsidRPr="00C61C9B">
        <w:rPr>
          <w:b/>
          <w:sz w:val="24"/>
          <w:szCs w:val="24"/>
          <w:shd w:val="clear" w:color="auto" w:fill="FFFFFF" w:themeFill="background1"/>
        </w:rPr>
        <w:t>7</w:t>
      </w:r>
      <w:r w:rsidR="00520DBD">
        <w:rPr>
          <w:b/>
          <w:sz w:val="24"/>
          <w:szCs w:val="24"/>
          <w:shd w:val="clear" w:color="auto" w:fill="FFFFFF" w:themeFill="background1"/>
        </w:rPr>
        <w:t>4</w:t>
      </w:r>
      <w:r w:rsidR="0015046C" w:rsidRPr="00C61C9B">
        <w:rPr>
          <w:b/>
          <w:sz w:val="24"/>
          <w:szCs w:val="24"/>
          <w:shd w:val="clear" w:color="auto" w:fill="FFFFFF" w:themeFill="background1"/>
        </w:rPr>
        <w:t>/19</w:t>
      </w:r>
      <w:r w:rsidR="00D16F6B" w:rsidRPr="00C61C9B">
        <w:rPr>
          <w:b/>
          <w:sz w:val="24"/>
          <w:szCs w:val="24"/>
          <w:shd w:val="clear" w:color="auto" w:fill="FFFFFF" w:themeFill="background1"/>
        </w:rPr>
        <w:t xml:space="preserve"> от </w:t>
      </w:r>
      <w:r w:rsidR="0015046C" w:rsidRPr="00C61C9B">
        <w:rPr>
          <w:b/>
          <w:sz w:val="24"/>
          <w:szCs w:val="24"/>
          <w:shd w:val="clear" w:color="auto" w:fill="FFFFFF" w:themeFill="background1"/>
        </w:rPr>
        <w:t>1</w:t>
      </w:r>
      <w:r w:rsidR="00520DBD">
        <w:rPr>
          <w:b/>
          <w:sz w:val="24"/>
          <w:szCs w:val="24"/>
          <w:shd w:val="clear" w:color="auto" w:fill="FFFFFF" w:themeFill="background1"/>
        </w:rPr>
        <w:t>2</w:t>
      </w:r>
      <w:r w:rsidR="0015046C" w:rsidRPr="00C61C9B">
        <w:rPr>
          <w:b/>
          <w:sz w:val="24"/>
          <w:szCs w:val="24"/>
          <w:shd w:val="clear" w:color="auto" w:fill="FFFFFF" w:themeFill="background1"/>
        </w:rPr>
        <w:t>.</w:t>
      </w:r>
      <w:r w:rsidR="00C61C9B" w:rsidRPr="00C61C9B">
        <w:rPr>
          <w:b/>
          <w:sz w:val="24"/>
          <w:szCs w:val="24"/>
          <w:shd w:val="clear" w:color="auto" w:fill="FFFFFF" w:themeFill="background1"/>
        </w:rPr>
        <w:t>11</w:t>
      </w:r>
      <w:r w:rsidR="0015046C" w:rsidRPr="00C61C9B">
        <w:rPr>
          <w:b/>
          <w:sz w:val="24"/>
          <w:szCs w:val="24"/>
          <w:shd w:val="clear" w:color="auto" w:fill="FFFFFF" w:themeFill="background1"/>
        </w:rPr>
        <w:t>.</w:t>
      </w:r>
      <w:r w:rsidR="0015046C" w:rsidRPr="0015046C">
        <w:rPr>
          <w:b/>
          <w:sz w:val="24"/>
          <w:szCs w:val="24"/>
          <w:shd w:val="clear" w:color="auto" w:fill="FFFFFF" w:themeFill="background1"/>
        </w:rPr>
        <w:t>2019</w:t>
      </w:r>
      <w:r w:rsidR="00F615D3" w:rsidRPr="0015046C">
        <w:rPr>
          <w:b/>
          <w:sz w:val="24"/>
          <w:szCs w:val="24"/>
          <w:shd w:val="clear" w:color="auto" w:fill="FFFFFF" w:themeFill="background1"/>
        </w:rPr>
        <w:t xml:space="preserve"> </w:t>
      </w:r>
      <w:r w:rsidR="00F615D3" w:rsidRPr="00EA01E8">
        <w:rPr>
          <w:b/>
          <w:sz w:val="24"/>
          <w:szCs w:val="24"/>
          <w:shd w:val="clear" w:color="auto" w:fill="FFFFFF" w:themeFill="background1"/>
        </w:rPr>
        <w:t>г</w:t>
      </w:r>
      <w:r w:rsidR="00F615D3" w:rsidRPr="00D16F6B">
        <w:rPr>
          <w:sz w:val="24"/>
          <w:szCs w:val="24"/>
          <w:shd w:val="clear" w:color="auto" w:fill="FFFFFF" w:themeFill="background1"/>
        </w:rPr>
        <w:t>.</w:t>
      </w:r>
      <w:r w:rsidRPr="00D16F6B">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520DBD" w:rsidP="00926FA8">
            <w:pPr>
              <w:autoSpaceDE w:val="0"/>
              <w:autoSpaceDN w:val="0"/>
              <w:adjustRightInd w:val="0"/>
              <w:spacing w:line="276" w:lineRule="auto"/>
              <w:ind w:right="-72" w:firstLine="0"/>
              <w:jc w:val="left"/>
              <w:rPr>
                <w:bCs/>
                <w:sz w:val="24"/>
                <w:szCs w:val="24"/>
              </w:rPr>
            </w:pPr>
            <w:r>
              <w:rPr>
                <w:bCs/>
                <w:sz w:val="24"/>
                <w:szCs w:val="24"/>
              </w:rPr>
              <w:t xml:space="preserve">Технические </w:t>
            </w:r>
            <w:proofErr w:type="spellStart"/>
            <w:r>
              <w:rPr>
                <w:bCs/>
                <w:sz w:val="24"/>
                <w:szCs w:val="24"/>
              </w:rPr>
              <w:t>газы</w:t>
            </w:r>
            <w:proofErr w:type="spellEnd"/>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
          <w:p w:rsidR="00B73132" w:rsidRPr="00F3026D" w:rsidRDefault="00B73132" w:rsidP="00952BBE">
            <w:pPr>
              <w:tabs>
                <w:tab w:val="left" w:pos="386"/>
              </w:tabs>
              <w:spacing w:line="276" w:lineRule="auto"/>
              <w:ind w:firstLine="0"/>
              <w:jc w:val="left"/>
              <w:rPr>
                <w:sz w:val="24"/>
                <w:szCs w:val="24"/>
                <w:lang w:eastAsia="en-US"/>
              </w:rPr>
            </w:pPr>
            <w:r w:rsidRPr="00F3026D">
              <w:rPr>
                <w:sz w:val="24"/>
                <w:szCs w:val="24"/>
                <w:lang w:eastAsia="en-US"/>
              </w:rPr>
              <w:t xml:space="preserve">Дата публикации </w:t>
            </w:r>
            <w:r w:rsidRPr="00D16F6B">
              <w:rPr>
                <w:sz w:val="24"/>
                <w:szCs w:val="24"/>
                <w:lang w:eastAsia="en-US"/>
              </w:rPr>
              <w:t>Уведомления</w:t>
            </w:r>
            <w:r w:rsidRPr="0015046C">
              <w:rPr>
                <w:sz w:val="24"/>
                <w:szCs w:val="24"/>
                <w:lang w:eastAsia="en-US"/>
              </w:rPr>
              <w:t xml:space="preserve">: </w:t>
            </w:r>
            <w:r w:rsidR="0015046C" w:rsidRPr="00C61C9B">
              <w:rPr>
                <w:b/>
                <w:sz w:val="24"/>
                <w:szCs w:val="24"/>
                <w:lang w:eastAsia="en-US"/>
              </w:rPr>
              <w:t>1</w:t>
            </w:r>
            <w:r w:rsidR="00C61C9B" w:rsidRPr="00C61C9B">
              <w:rPr>
                <w:b/>
                <w:sz w:val="24"/>
                <w:szCs w:val="24"/>
                <w:lang w:eastAsia="en-US"/>
              </w:rPr>
              <w:t>1</w:t>
            </w:r>
            <w:r w:rsidR="0015046C" w:rsidRPr="00C61C9B">
              <w:rPr>
                <w:b/>
                <w:sz w:val="24"/>
                <w:szCs w:val="24"/>
                <w:lang w:eastAsia="en-US"/>
              </w:rPr>
              <w:t>.</w:t>
            </w:r>
            <w:r w:rsidR="00C61C9B" w:rsidRPr="00C61C9B">
              <w:rPr>
                <w:b/>
                <w:sz w:val="24"/>
                <w:szCs w:val="24"/>
                <w:lang w:eastAsia="en-US"/>
              </w:rPr>
              <w:t>11</w:t>
            </w:r>
            <w:r w:rsidR="0015046C" w:rsidRPr="00C61C9B">
              <w:rPr>
                <w:b/>
                <w:sz w:val="24"/>
                <w:szCs w:val="24"/>
                <w:lang w:eastAsia="en-US"/>
              </w:rPr>
              <w:t>.2019г</w:t>
            </w:r>
            <w:r w:rsidR="00D16F6B" w:rsidRPr="0015046C">
              <w:rPr>
                <w:b/>
                <w:sz w:val="24"/>
                <w:szCs w:val="24"/>
                <w:lang w:eastAsia="en-US"/>
              </w:rPr>
              <w:t>.</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15046C" w:rsidRDefault="00CA4DFA" w:rsidP="00E64A2C">
            <w:pPr>
              <w:spacing w:line="276" w:lineRule="auto"/>
              <w:ind w:right="153" w:firstLine="0"/>
              <w:jc w:val="left"/>
              <w:rPr>
                <w:b/>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15046C">
              <w:rPr>
                <w:sz w:val="24"/>
                <w:szCs w:val="24"/>
                <w:lang w:eastAsia="en-US"/>
              </w:rPr>
              <w:t xml:space="preserve">)   </w:t>
            </w:r>
            <w:r w:rsidR="00E64A2C" w:rsidRPr="00C61C9B">
              <w:rPr>
                <w:b/>
                <w:sz w:val="24"/>
                <w:szCs w:val="24"/>
                <w:lang w:eastAsia="en-US"/>
              </w:rPr>
              <w:t>«</w:t>
            </w:r>
            <w:r w:rsidR="00C61C9B" w:rsidRPr="00C61C9B">
              <w:rPr>
                <w:b/>
                <w:sz w:val="24"/>
                <w:szCs w:val="24"/>
                <w:lang w:eastAsia="en-US"/>
              </w:rPr>
              <w:t>2</w:t>
            </w:r>
            <w:r w:rsidR="00520DBD">
              <w:rPr>
                <w:b/>
                <w:sz w:val="24"/>
                <w:szCs w:val="24"/>
                <w:lang w:eastAsia="en-US"/>
              </w:rPr>
              <w:t>1</w:t>
            </w:r>
            <w:r w:rsidR="00E64A2C" w:rsidRPr="00C61C9B">
              <w:rPr>
                <w:b/>
                <w:sz w:val="24"/>
                <w:szCs w:val="24"/>
                <w:lang w:eastAsia="en-US"/>
              </w:rPr>
              <w:t xml:space="preserve">» </w:t>
            </w:r>
            <w:r w:rsidR="00C61C9B" w:rsidRPr="00C61C9B">
              <w:rPr>
                <w:b/>
                <w:sz w:val="24"/>
                <w:szCs w:val="24"/>
                <w:lang w:eastAsia="en-US"/>
              </w:rPr>
              <w:t>ноября</w:t>
            </w:r>
            <w:r w:rsidR="00D16F6B" w:rsidRPr="00C61C9B">
              <w:rPr>
                <w:b/>
                <w:sz w:val="24"/>
                <w:szCs w:val="24"/>
                <w:lang w:eastAsia="en-US"/>
              </w:rPr>
              <w:t xml:space="preserve"> </w:t>
            </w:r>
            <w:r w:rsidR="00E64A2C" w:rsidRPr="0015046C">
              <w:rPr>
                <w:b/>
                <w:sz w:val="24"/>
                <w:szCs w:val="24"/>
                <w:lang w:eastAsia="en-US"/>
              </w:rPr>
              <w:t>201</w:t>
            </w:r>
            <w:r w:rsidR="0015046C" w:rsidRPr="0015046C">
              <w:rPr>
                <w:b/>
                <w:sz w:val="24"/>
                <w:szCs w:val="24"/>
                <w:lang w:eastAsia="en-US"/>
              </w:rPr>
              <w:t>9</w:t>
            </w:r>
            <w:r w:rsidR="00E64A2C" w:rsidRPr="0015046C">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в электронном виде в доступных для чтения форматах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В соответствии с приложением №</w:t>
            </w:r>
            <w:r w:rsidR="00C61C9B">
              <w:rPr>
                <w:sz w:val="24"/>
                <w:szCs w:val="24"/>
                <w:lang w:eastAsia="en-US"/>
              </w:rPr>
              <w:t>2</w:t>
            </w:r>
            <w:r w:rsidRPr="0075282E">
              <w:rPr>
                <w:sz w:val="24"/>
                <w:szCs w:val="24"/>
                <w:lang w:eastAsia="en-US"/>
              </w:rPr>
              <w:t xml:space="preserve">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09090E">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w:t>
            </w:r>
            <w:r w:rsidR="0009090E">
              <w:rPr>
                <w:sz w:val="24"/>
                <w:szCs w:val="24"/>
              </w:rPr>
              <w:t>13/7</w:t>
            </w:r>
            <w:r w:rsidR="00E64A2C" w:rsidRPr="0075282E">
              <w:rPr>
                <w:sz w:val="24"/>
                <w:szCs w:val="24"/>
              </w:rPr>
              <w:t>, сооружение 3.</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520DBD"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3</w:t>
            </w:r>
            <w:r w:rsidR="00B73132" w:rsidRPr="004A7232">
              <w:rPr>
                <w:sz w:val="24"/>
                <w:szCs w:val="24"/>
              </w:rPr>
              <w:t xml:space="preserve"> (</w:t>
            </w:r>
            <w:r>
              <w:rPr>
                <w:sz w:val="24"/>
                <w:szCs w:val="24"/>
              </w:rPr>
              <w:t>три</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bookmarkStart w:id="4" w:name="_GoBack"/>
            <w:bookmarkEnd w:id="4"/>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EA01E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w:t>
            </w:r>
            <w:r w:rsidR="00EA01E8">
              <w:rPr>
                <w:sz w:val="24"/>
                <w:szCs w:val="24"/>
              </w:rPr>
              <w:t xml:space="preserve">я </w:t>
            </w:r>
            <w:r w:rsidR="00823DDA">
              <w:rPr>
                <w:sz w:val="24"/>
                <w:szCs w:val="24"/>
              </w:rPr>
              <w:t>ТТ</w:t>
            </w:r>
            <w:r>
              <w:rPr>
                <w:sz w:val="24"/>
                <w:szCs w:val="24"/>
              </w:rPr>
              <w:t>)</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lastRenderedPageBreak/>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lastRenderedPageBreak/>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520DBD"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w:t>
            </w:r>
            <w:r w:rsidR="0015046C">
              <w:rPr>
                <w:b/>
                <w:sz w:val="24"/>
                <w:szCs w:val="24"/>
              </w:rPr>
              <w:t>8.</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w:t>
            </w:r>
            <w:r w:rsidRPr="00DF4A80">
              <w:rPr>
                <w:rStyle w:val="EON0"/>
              </w:rPr>
              <w:t>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lastRenderedPageBreak/>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026713">
        <w:rPr>
          <w:b/>
          <w:sz w:val="24"/>
          <w:szCs w:val="24"/>
        </w:rPr>
        <w:t xml:space="preserve">       </w:t>
      </w:r>
      <w:r>
        <w:rPr>
          <w:b/>
          <w:sz w:val="24"/>
          <w:szCs w:val="24"/>
        </w:rPr>
        <w:t xml:space="preserve">   </w:t>
      </w:r>
      <w:r w:rsidR="00026713">
        <w:rPr>
          <w:b/>
          <w:sz w:val="24"/>
          <w:szCs w:val="24"/>
        </w:rPr>
        <w:t>В. В. Блинов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B6584D" w:rsidRPr="00CC6391">
        <w:rPr>
          <w:color w:val="000000"/>
          <w:sz w:val="24"/>
          <w:szCs w:val="24"/>
        </w:rPr>
        <w:t xml:space="preserve">График поставки </w:t>
      </w:r>
      <w:proofErr w:type="gramStart"/>
      <w:r w:rsidR="00B6584D" w:rsidRPr="00CC6391">
        <w:rPr>
          <w:color w:val="000000"/>
          <w:sz w:val="24"/>
          <w:szCs w:val="24"/>
        </w:rPr>
        <w:t>товара  (</w:t>
      </w:r>
      <w:proofErr w:type="gramEnd"/>
      <w:r w:rsidR="00B6584D" w:rsidRPr="00CC6391">
        <w:rPr>
          <w:color w:val="000000"/>
          <w:sz w:val="24"/>
          <w:szCs w:val="24"/>
        </w:rPr>
        <w:t>форма</w:t>
      </w:r>
      <w:r w:rsidR="00B6584D" w:rsidRPr="00CC6391">
        <w:rPr>
          <w:noProof/>
          <w:color w:val="000000"/>
          <w:sz w:val="24"/>
          <w:szCs w:val="24"/>
        </w:rPr>
        <w:t xml:space="preserve"> </w:t>
      </w:r>
      <w:r w:rsidR="00B6584D">
        <w:rPr>
          <w:noProof/>
          <w:color w:val="000000"/>
          <w:sz w:val="24"/>
          <w:szCs w:val="24"/>
        </w:rPr>
        <w:t>3</w:t>
      </w:r>
      <w:r w:rsidR="00B6584D"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B6584D" w:rsidRPr="00B6584D">
        <w:rPr>
          <w:color w:val="000000"/>
          <w:sz w:val="24"/>
          <w:szCs w:val="24"/>
        </w:rPr>
        <w:t>Анкета Участника (форма 5</w:t>
      </w:r>
      <w:r w:rsidR="00B6584D" w:rsidRPr="00B6584D">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B6584D" w:rsidRPr="00B6584D">
        <w:rPr>
          <w:color w:val="000000"/>
          <w:sz w:val="24"/>
          <w:szCs w:val="24"/>
        </w:rPr>
        <w:t>Справка о перечне и годовых объемах выполнения аналогичных договоров (форма 6</w:t>
      </w:r>
      <w:r w:rsidR="00B6584D" w:rsidRPr="00B6584D">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B6584D">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B6584D">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w:t>
      </w:r>
      <w:proofErr w:type="gramStart"/>
      <w:r w:rsidRPr="00CC6391">
        <w:rPr>
          <w:sz w:val="24"/>
          <w:szCs w:val="24"/>
        </w:rPr>
        <w:t>непринятия</w:t>
      </w:r>
      <w:proofErr w:type="gramEnd"/>
      <w:r w:rsidRPr="00CC6391">
        <w:rPr>
          <w:sz w:val="24"/>
          <w:szCs w:val="24"/>
        </w:rPr>
        <w:t xml:space="preserve">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Опыт работы, в т.ч.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 xml:space="preserve">Примечание: сведения, указанные </w:t>
      </w:r>
      <w:proofErr w:type="gramStart"/>
      <w:r w:rsidRPr="00CC6391">
        <w:rPr>
          <w:b/>
          <w:sz w:val="24"/>
          <w:szCs w:val="24"/>
        </w:rPr>
        <w:t>в данной анкете</w:t>
      </w:r>
      <w:proofErr w:type="gramEnd"/>
      <w:r w:rsidRPr="00CC6391">
        <w:rPr>
          <w:b/>
          <w:sz w:val="24"/>
          <w:szCs w:val="24"/>
        </w:rPr>
        <w:t xml:space="preserve">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0F7325" w:rsidRPr="00CB70D7" w:rsidRDefault="00E533BB" w:rsidP="005C5A71">
      <w:pPr>
        <w:pStyle w:val="a5"/>
        <w:spacing w:line="240" w:lineRule="auto"/>
        <w:ind w:firstLine="0"/>
        <w:jc w:val="left"/>
        <w:rPr>
          <w:b/>
          <w:snapToGrid/>
          <w:kern w:val="28"/>
          <w:szCs w:val="28"/>
        </w:rPr>
      </w:pPr>
      <w:r w:rsidRPr="00CB70D7">
        <w:rPr>
          <w:sz w:val="24"/>
          <w:szCs w:val="24"/>
        </w:rPr>
        <w:t>При составлении данного письма Участник запроса предложений должен учесть, что в</w:t>
      </w:r>
      <w:r w:rsidR="00B0732B" w:rsidRPr="00CB70D7">
        <w:rPr>
          <w:sz w:val="24"/>
          <w:szCs w:val="24"/>
        </w:rPr>
        <w:t xml:space="preserve"> </w:t>
      </w:r>
      <w:r w:rsidRPr="00CB70D7">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B70D7">
        <w:rPr>
          <w:sz w:val="24"/>
          <w:szCs w:val="24"/>
        </w:rPr>
        <w:t>Участником [</w:t>
      </w:r>
      <w:r w:rsidRPr="00CB70D7">
        <w:rPr>
          <w:sz w:val="24"/>
          <w:szCs w:val="24"/>
        </w:rPr>
        <w:t>Подрядчиком</w:t>
      </w:r>
      <w:r w:rsidR="00935526" w:rsidRPr="00CB70D7">
        <w:rPr>
          <w:sz w:val="24"/>
          <w:szCs w:val="24"/>
        </w:rPr>
        <w:t xml:space="preserve">, </w:t>
      </w:r>
      <w:r w:rsidRPr="00CB70D7">
        <w:rPr>
          <w:sz w:val="24"/>
          <w:szCs w:val="24"/>
        </w:rPr>
        <w:t>Поставщиком</w:t>
      </w:r>
      <w:r w:rsidR="005A3344" w:rsidRPr="00CB70D7">
        <w:rPr>
          <w:sz w:val="24"/>
          <w:szCs w:val="24"/>
        </w:rPr>
        <w:t>, Исполнителем</w:t>
      </w:r>
      <w:r w:rsidRPr="00CB70D7">
        <w:rPr>
          <w:sz w:val="24"/>
          <w:szCs w:val="24"/>
        </w:rPr>
        <w:t xml:space="preserve">] Принципов Глобального договора ООН, этот факт нарушений может послужить основанием </w:t>
      </w:r>
      <w:proofErr w:type="gramStart"/>
      <w:r w:rsidRPr="00CB70D7">
        <w:rPr>
          <w:sz w:val="24"/>
          <w:szCs w:val="24"/>
        </w:rPr>
        <w:t>для  досрочного</w:t>
      </w:r>
      <w:proofErr w:type="gramEnd"/>
      <w:r w:rsidRPr="00CB70D7">
        <w:rPr>
          <w:sz w:val="24"/>
          <w:szCs w:val="24"/>
        </w:rPr>
        <w:t xml:space="preserve"> расторжения договора в одностороннем порядке.</w:t>
      </w:r>
    </w:p>
    <w:sectPr w:rsidR="000F7325" w:rsidRPr="00CB70D7"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90E" w:rsidRDefault="00CF290E">
      <w:r>
        <w:separator/>
      </w:r>
    </w:p>
  </w:endnote>
  <w:endnote w:type="continuationSeparator" w:id="0">
    <w:p w:rsidR="00CF290E" w:rsidRDefault="00CF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7753"/>
      <w:docPartObj>
        <w:docPartGallery w:val="Page Numbers (Bottom of Page)"/>
        <w:docPartUnique/>
      </w:docPartObj>
    </w:sdtPr>
    <w:sdtEndPr/>
    <w:sdtContent>
      <w:p w:rsidR="003F6F2F" w:rsidRDefault="003F6F2F">
        <w:pPr>
          <w:pStyle w:val="af0"/>
          <w:jc w:val="right"/>
        </w:pPr>
        <w:r>
          <w:fldChar w:fldCharType="begin"/>
        </w:r>
        <w:r>
          <w:instrText xml:space="preserve"> PAGE   \* MERGEFORMAT </w:instrText>
        </w:r>
        <w:r>
          <w:fldChar w:fldCharType="separate"/>
        </w:r>
        <w:r w:rsidR="00952BBE">
          <w:rPr>
            <w:noProof/>
          </w:rPr>
          <w:t>8</w:t>
        </w:r>
        <w:r>
          <w:rPr>
            <w:noProof/>
          </w:rPr>
          <w:fldChar w:fldCharType="end"/>
        </w:r>
      </w:p>
    </w:sdtContent>
  </w:sdt>
  <w:p w:rsidR="003F6F2F" w:rsidRDefault="003F6F2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90E" w:rsidRDefault="00CF290E">
      <w:r>
        <w:separator/>
      </w:r>
    </w:p>
  </w:footnote>
  <w:footnote w:type="continuationSeparator" w:id="0">
    <w:p w:rsidR="00CF290E" w:rsidRDefault="00CF2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F2F" w:rsidRPr="005856AF" w:rsidRDefault="003F6F2F"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07DFA"/>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6713"/>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90E"/>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46C"/>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276C"/>
    <w:rsid w:val="00202AD5"/>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27D7B"/>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3C2D"/>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3602"/>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6F2F"/>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655E"/>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BD"/>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0A0"/>
    <w:rsid w:val="0054547F"/>
    <w:rsid w:val="005459B1"/>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77051"/>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591E"/>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215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491"/>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3DDA"/>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26FA8"/>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2BBE"/>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6E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2B5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5ED"/>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84D"/>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C9B"/>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0D7"/>
    <w:rsid w:val="00CB7C06"/>
    <w:rsid w:val="00CB7D7C"/>
    <w:rsid w:val="00CC0764"/>
    <w:rsid w:val="00CC07E3"/>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290E"/>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6F6B"/>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01E8"/>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6C50"/>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3CC8EB4"/>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A323D7-6967-478B-AE6E-A55AB951F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27</Pages>
  <Words>3557</Words>
  <Characters>27417</Characters>
  <Application>Microsoft Office Word</Application>
  <DocSecurity>0</DocSecurity>
  <Lines>228</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30913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50</cp:revision>
  <cp:lastPrinted>2019-09-10T04:45:00Z</cp:lastPrinted>
  <dcterms:created xsi:type="dcterms:W3CDTF">2017-09-20T06:01:00Z</dcterms:created>
  <dcterms:modified xsi:type="dcterms:W3CDTF">2019-11-11T12:17:00Z</dcterms:modified>
</cp:coreProperties>
</file>